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after="0" w:afterAutospacing="0"/>
        <w:rPr>
          <w:b/>
          <w:sz w:val="32"/>
          <w:szCs w:val="32"/>
          <w:lang w:val="en-NZ"/>
        </w:rPr>
      </w:pPr>
      <w:r>
        <w:rPr>
          <w:b/>
          <w:sz w:val="32"/>
          <w:szCs w:val="32"/>
          <w:lang w:val="en-NZ"/>
        </w:rPr>
        <w:t>BLENHEIM ARTISTIC ROLLERSPORTS</w:t>
      </w:r>
    </w:p>
    <w:p>
      <w:pPr>
        <w:pStyle w:val="4"/>
        <w:keepNext w:val="0"/>
        <w:keepLines w:val="0"/>
        <w:widowControl/>
        <w:suppressLineNumbers w:val="0"/>
        <w:spacing w:after="0" w:afterAutospacing="0"/>
      </w:pPr>
      <w:r>
        <w:rPr>
          <w:b/>
          <w:sz w:val="32"/>
          <w:szCs w:val="32"/>
        </w:rPr>
        <w:t xml:space="preserve">AGM Club Report </w:t>
      </w:r>
    </w:p>
    <w:p>
      <w:pPr>
        <w:pStyle w:val="4"/>
        <w:keepNext w:val="0"/>
        <w:keepLines w:val="0"/>
        <w:widowControl/>
        <w:suppressLineNumbers w:val="0"/>
        <w:spacing w:after="0" w:afterAutospacing="0"/>
      </w:pPr>
    </w:p>
    <w:tbl>
      <w:tblPr>
        <w:tblStyle w:val="3"/>
        <w:tblW w:w="9200" w:type="dxa"/>
        <w:tblCellSpacing w:w="0" w:type="dxa"/>
        <w:tblInd w:w="15"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105" w:type="dxa"/>
          <w:left w:w="105" w:type="dxa"/>
          <w:bottom w:w="105" w:type="dxa"/>
          <w:right w:w="105" w:type="dxa"/>
        </w:tblCellMar>
      </w:tblPr>
      <w:tblGrid>
        <w:gridCol w:w="3346"/>
        <w:gridCol w:w="5854"/>
      </w:tblGrid>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105" w:type="dxa"/>
            <w:left w:w="105" w:type="dxa"/>
            <w:bottom w:w="105" w:type="dxa"/>
            <w:right w:w="105" w:type="dxa"/>
          </w:tblCellMar>
        </w:tblPrEx>
        <w:trPr>
          <w:trHeight w:val="90" w:hRule="atLeast"/>
          <w:tblCellSpacing w:w="0" w:type="dxa"/>
        </w:trPr>
        <w:tc>
          <w:tcPr>
            <w:tcW w:w="3346"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pPr>
            <w:r>
              <w:rPr>
                <w:b/>
                <w:sz w:val="24"/>
                <w:szCs w:val="24"/>
              </w:rPr>
              <w:t>Topic</w:t>
            </w:r>
          </w:p>
        </w:tc>
        <w:tc>
          <w:tcPr>
            <w:tcW w:w="5854"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pPr>
            <w:r>
              <w:rPr>
                <w:b/>
                <w:sz w:val="24"/>
                <w:szCs w:val="24"/>
              </w:rPr>
              <w:t>Comments</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105" w:type="dxa"/>
            <w:left w:w="105" w:type="dxa"/>
            <w:bottom w:w="105" w:type="dxa"/>
            <w:right w:w="105" w:type="dxa"/>
          </w:tblCellMar>
        </w:tblPrEx>
        <w:trPr>
          <w:trHeight w:val="201" w:hRule="atLeast"/>
          <w:tblCellSpacing w:w="0" w:type="dxa"/>
        </w:trPr>
        <w:tc>
          <w:tcPr>
            <w:tcW w:w="3346"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spacing w:after="0" w:afterAutospacing="0"/>
            </w:pPr>
            <w:r>
              <w:rPr>
                <w:sz w:val="24"/>
                <w:szCs w:val="24"/>
              </w:rPr>
              <w:t>Introduction</w:t>
            </w: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pPr>
          </w:p>
        </w:tc>
        <w:tc>
          <w:tcPr>
            <w:tcW w:w="5854"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pPr>
            <w:r>
              <w:rPr>
                <w:sz w:val="24"/>
                <w:szCs w:val="24"/>
                <w:lang w:val="en-NZ"/>
              </w:rPr>
              <w:t xml:space="preserve">Blenheim Artistic is now </w:t>
            </w:r>
            <w:r>
              <w:rPr>
                <w:rFonts w:hint="default"/>
                <w:sz w:val="24"/>
                <w:szCs w:val="24"/>
                <w:lang w:val="en-NZ"/>
              </w:rPr>
              <w:t xml:space="preserve">into it’s </w:t>
            </w:r>
            <w:r>
              <w:rPr>
                <w:rFonts w:hint="default"/>
                <w:sz w:val="24"/>
                <w:szCs w:val="24"/>
                <w:lang w:val="en-US"/>
              </w:rPr>
              <w:t>fourth</w:t>
            </w:r>
            <w:r>
              <w:rPr>
                <w:rFonts w:hint="default"/>
                <w:sz w:val="24"/>
                <w:szCs w:val="24"/>
                <w:lang w:val="en-NZ"/>
              </w:rPr>
              <w:t xml:space="preserve"> year, </w:t>
            </w:r>
            <w:r>
              <w:rPr>
                <w:sz w:val="24"/>
                <w:szCs w:val="24"/>
                <w:lang w:val="en-NZ"/>
              </w:rPr>
              <w:t xml:space="preserve">we </w:t>
            </w:r>
            <w:r>
              <w:rPr>
                <w:rFonts w:hint="default"/>
                <w:sz w:val="24"/>
                <w:szCs w:val="24"/>
                <w:lang w:val="en-NZ"/>
              </w:rPr>
              <w:t>form about half</w:t>
            </w:r>
            <w:r>
              <w:rPr>
                <w:sz w:val="24"/>
                <w:szCs w:val="24"/>
              </w:rPr>
              <w:t xml:space="preserve"> </w:t>
            </w:r>
            <w:r>
              <w:rPr>
                <w:sz w:val="24"/>
                <w:szCs w:val="24"/>
                <w:lang w:val="en-NZ"/>
              </w:rPr>
              <w:t>of the Blenheim Rollerskating C</w:t>
            </w:r>
            <w:r>
              <w:rPr>
                <w:sz w:val="24"/>
                <w:szCs w:val="24"/>
              </w:rPr>
              <w:t>lub</w:t>
            </w:r>
            <w:r>
              <w:rPr>
                <w:rFonts w:hint="default"/>
                <w:sz w:val="24"/>
                <w:szCs w:val="24"/>
                <w:lang w:val="en-NZ"/>
              </w:rPr>
              <w:t>,</w:t>
            </w:r>
            <w:r>
              <w:rPr>
                <w:sz w:val="24"/>
                <w:szCs w:val="24"/>
              </w:rPr>
              <w:t xml:space="preserve"> we </w:t>
            </w:r>
            <w:r>
              <w:rPr>
                <w:sz w:val="24"/>
                <w:szCs w:val="24"/>
                <w:lang w:val="en-NZ"/>
              </w:rPr>
              <w:t xml:space="preserve">are seeing </w:t>
            </w:r>
            <w:r>
              <w:rPr>
                <w:sz w:val="24"/>
                <w:szCs w:val="24"/>
              </w:rPr>
              <w:t>growth with our learn to skate clas</w:t>
            </w:r>
            <w:r>
              <w:rPr>
                <w:sz w:val="24"/>
                <w:szCs w:val="24"/>
                <w:lang w:val="en-NZ"/>
              </w:rPr>
              <w:t>se</w:t>
            </w:r>
            <w:r>
              <w:rPr>
                <w:sz w:val="24"/>
                <w:szCs w:val="24"/>
              </w:rPr>
              <w:t>s</w:t>
            </w:r>
            <w:r>
              <w:rPr>
                <w:sz w:val="24"/>
                <w:szCs w:val="24"/>
                <w:lang w:val="en-NZ"/>
              </w:rPr>
              <w:t xml:space="preserve"> &amp; beginner artistic classes.</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105" w:type="dxa"/>
            <w:left w:w="105" w:type="dxa"/>
            <w:bottom w:w="105" w:type="dxa"/>
            <w:right w:w="105" w:type="dxa"/>
          </w:tblCellMar>
        </w:tblPrEx>
        <w:trPr>
          <w:trHeight w:val="201" w:hRule="atLeast"/>
          <w:tblCellSpacing w:w="0" w:type="dxa"/>
        </w:trPr>
        <w:tc>
          <w:tcPr>
            <w:tcW w:w="3346"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spacing w:after="0" w:afterAutospacing="0"/>
            </w:pPr>
            <w:r>
              <w:rPr>
                <w:sz w:val="24"/>
                <w:szCs w:val="24"/>
              </w:rPr>
              <w:t>Skating Numbers and Growth</w:t>
            </w: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pPr>
          </w:p>
        </w:tc>
        <w:tc>
          <w:tcPr>
            <w:tcW w:w="5854"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pPr>
            <w:r>
              <w:rPr>
                <w:sz w:val="24"/>
                <w:szCs w:val="24"/>
              </w:rPr>
              <w:t>We currently have</w:t>
            </w:r>
            <w:r>
              <w:rPr>
                <w:sz w:val="24"/>
                <w:szCs w:val="24"/>
                <w:lang w:val="en-NZ"/>
              </w:rPr>
              <w:t xml:space="preserve"> one competitive skater,</w:t>
            </w:r>
            <w:r>
              <w:rPr>
                <w:sz w:val="24"/>
                <w:szCs w:val="24"/>
              </w:rPr>
              <w:t xml:space="preserve"> </w:t>
            </w:r>
            <w:r>
              <w:rPr>
                <w:sz w:val="24"/>
                <w:szCs w:val="24"/>
                <w:lang w:val="en-NZ"/>
              </w:rPr>
              <w:t xml:space="preserve">about </w:t>
            </w:r>
            <w:r>
              <w:rPr>
                <w:rFonts w:hint="default"/>
                <w:sz w:val="24"/>
                <w:szCs w:val="24"/>
                <w:lang w:val="en-NZ"/>
              </w:rPr>
              <w:t>8</w:t>
            </w:r>
            <w:r>
              <w:rPr>
                <w:rFonts w:hint="default"/>
                <w:sz w:val="24"/>
                <w:szCs w:val="24"/>
                <w:lang w:val="en-US"/>
              </w:rPr>
              <w:t>-10</w:t>
            </w:r>
            <w:r>
              <w:rPr>
                <w:sz w:val="24"/>
                <w:szCs w:val="24"/>
                <w:lang w:val="en-NZ"/>
              </w:rPr>
              <w:t xml:space="preserve"> regular</w:t>
            </w:r>
            <w:r>
              <w:rPr>
                <w:sz w:val="24"/>
                <w:szCs w:val="24"/>
              </w:rPr>
              <w:t xml:space="preserve"> novice skaters,</w:t>
            </w:r>
            <w:r>
              <w:rPr>
                <w:sz w:val="24"/>
                <w:szCs w:val="24"/>
                <w:lang w:val="en-NZ"/>
              </w:rPr>
              <w:t xml:space="preserve"> lots of casual skaters,</w:t>
            </w:r>
            <w:r>
              <w:rPr>
                <w:sz w:val="24"/>
                <w:szCs w:val="24"/>
              </w:rPr>
              <w:t xml:space="preserve"> </w:t>
            </w:r>
            <w:r>
              <w:rPr>
                <w:rFonts w:hint="default"/>
                <w:sz w:val="24"/>
                <w:szCs w:val="24"/>
                <w:lang w:val="en-NZ"/>
              </w:rPr>
              <w:t xml:space="preserve">the support of </w:t>
            </w:r>
            <w:r>
              <w:rPr>
                <w:sz w:val="24"/>
                <w:szCs w:val="24"/>
                <w:lang w:val="en-NZ"/>
              </w:rPr>
              <w:t>1</w:t>
            </w:r>
            <w:r>
              <w:rPr>
                <w:sz w:val="24"/>
                <w:szCs w:val="24"/>
              </w:rPr>
              <w:t xml:space="preserve"> coach</w:t>
            </w:r>
            <w:r>
              <w:rPr>
                <w:rFonts w:hint="default"/>
                <w:sz w:val="24"/>
                <w:szCs w:val="24"/>
                <w:lang w:val="en-NZ"/>
              </w:rPr>
              <w:t xml:space="preserve"> from Upper Hutt</w:t>
            </w:r>
            <w:r>
              <w:rPr>
                <w:sz w:val="24"/>
                <w:szCs w:val="24"/>
                <w:lang w:val="en-NZ"/>
              </w:rPr>
              <w:t xml:space="preserve"> and </w:t>
            </w:r>
            <w:r>
              <w:rPr>
                <w:rFonts w:hint="default"/>
                <w:sz w:val="24"/>
                <w:szCs w:val="24"/>
                <w:lang w:val="en-NZ"/>
              </w:rPr>
              <w:t>2</w:t>
            </w:r>
            <w:r>
              <w:rPr>
                <w:sz w:val="24"/>
                <w:szCs w:val="24"/>
                <w:lang w:val="en-NZ"/>
              </w:rPr>
              <w:t xml:space="preserve"> </w:t>
            </w:r>
            <w:r>
              <w:rPr>
                <w:rFonts w:hint="default"/>
                <w:sz w:val="24"/>
                <w:szCs w:val="24"/>
                <w:lang w:val="en-US"/>
              </w:rPr>
              <w:t>accredited coaches.</w:t>
            </w:r>
            <w:r>
              <w:rPr>
                <w:sz w:val="24"/>
                <w:szCs w:val="24"/>
                <w:lang w:val="en-NZ"/>
              </w:rPr>
              <w:t xml:space="preserve"> Although we see plenty of kids give it a go and enjoy it, it is sometimes hard for parents to commit the time to bring them on a regular basis.</w:t>
            </w:r>
            <w:r>
              <w:rPr>
                <w:rFonts w:hint="default"/>
                <w:sz w:val="24"/>
                <w:szCs w:val="24"/>
                <w:lang w:val="en-NZ"/>
              </w:rPr>
              <w:t xml:space="preserve"> </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105" w:type="dxa"/>
            <w:left w:w="105" w:type="dxa"/>
            <w:bottom w:w="105" w:type="dxa"/>
            <w:right w:w="105" w:type="dxa"/>
          </w:tblCellMar>
        </w:tblPrEx>
        <w:trPr>
          <w:trHeight w:val="231" w:hRule="atLeast"/>
          <w:tblCellSpacing w:w="0" w:type="dxa"/>
        </w:trPr>
        <w:tc>
          <w:tcPr>
            <w:tcW w:w="3346"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spacing w:after="0" w:afterAutospacing="0"/>
            </w:pPr>
            <w:r>
              <w:rPr>
                <w:sz w:val="24"/>
                <w:szCs w:val="24"/>
              </w:rPr>
              <w:t>Skaters / Senior Skaters involvement (Coaching, judging, mentoring etc)</w:t>
            </w: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pPr>
          </w:p>
        </w:tc>
        <w:tc>
          <w:tcPr>
            <w:tcW w:w="5854"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rPr>
                <w:sz w:val="24"/>
                <w:szCs w:val="24"/>
              </w:rPr>
            </w:pPr>
            <w:r>
              <w:rPr>
                <w:rFonts w:hint="default"/>
                <w:sz w:val="24"/>
                <w:szCs w:val="24"/>
                <w:lang w:val="en-NZ"/>
              </w:rPr>
              <w:t>2</w:t>
            </w:r>
            <w:r>
              <w:rPr>
                <w:sz w:val="24"/>
                <w:szCs w:val="24"/>
              </w:rPr>
              <w:t xml:space="preserve"> </w:t>
            </w:r>
            <w:r>
              <w:rPr>
                <w:sz w:val="24"/>
                <w:szCs w:val="24"/>
                <w:lang w:val="en-NZ"/>
              </w:rPr>
              <w:t>learn to skate assistant</w:t>
            </w:r>
            <w:r>
              <w:rPr>
                <w:rFonts w:hint="default"/>
                <w:sz w:val="24"/>
                <w:szCs w:val="24"/>
                <w:lang w:val="en-US"/>
              </w:rPr>
              <w:t>s</w:t>
            </w:r>
            <w:r>
              <w:rPr>
                <w:sz w:val="24"/>
                <w:szCs w:val="24"/>
                <w:lang w:val="en-NZ"/>
              </w:rPr>
              <w:t xml:space="preserve"> </w:t>
            </w:r>
            <w:r>
              <w:rPr>
                <w:rFonts w:hint="default"/>
                <w:sz w:val="24"/>
                <w:szCs w:val="24"/>
                <w:lang w:val="en-US"/>
              </w:rPr>
              <w:t>have achieved</w:t>
            </w:r>
            <w:r>
              <w:rPr>
                <w:sz w:val="24"/>
                <w:szCs w:val="24"/>
              </w:rPr>
              <w:t xml:space="preserve"> coaches acreditation.</w:t>
            </w:r>
          </w:p>
          <w:p>
            <w:pPr>
              <w:pStyle w:val="4"/>
              <w:keepNext w:val="0"/>
              <w:keepLines w:val="0"/>
              <w:widowControl/>
              <w:suppressLineNumbers w:val="0"/>
              <w:rPr>
                <w:rFonts w:hint="default"/>
                <w:sz w:val="24"/>
                <w:szCs w:val="24"/>
                <w:lang w:val="en-NZ"/>
              </w:rPr>
            </w:pPr>
            <w:r>
              <w:rPr>
                <w:rFonts w:hint="default"/>
                <w:sz w:val="24"/>
                <w:szCs w:val="24"/>
                <w:lang w:val="en-NZ"/>
              </w:rPr>
              <w:t>1 undergoing Rollart Data Entry training</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105" w:type="dxa"/>
            <w:left w:w="105" w:type="dxa"/>
            <w:bottom w:w="105" w:type="dxa"/>
            <w:right w:w="105" w:type="dxa"/>
          </w:tblCellMar>
        </w:tblPrEx>
        <w:trPr>
          <w:trHeight w:val="218" w:hRule="atLeast"/>
          <w:tblCellSpacing w:w="0" w:type="dxa"/>
        </w:trPr>
        <w:tc>
          <w:tcPr>
            <w:tcW w:w="3346"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spacing w:after="0" w:afterAutospacing="0"/>
            </w:pPr>
            <w:r>
              <w:rPr>
                <w:sz w:val="24"/>
                <w:szCs w:val="24"/>
              </w:rPr>
              <w:t>Competitors competing at Oceanias / Worlds</w:t>
            </w: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pPr>
          </w:p>
        </w:tc>
        <w:tc>
          <w:tcPr>
            <w:tcW w:w="5854"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rPr>
                <w:lang w:val="en-NZ"/>
              </w:rPr>
            </w:pPr>
            <w:r>
              <w:rPr>
                <w:sz w:val="24"/>
                <w:szCs w:val="24"/>
              </w:rPr>
              <w:t>Nil</w:t>
            </w:r>
            <w:r>
              <w:rPr>
                <w:sz w:val="24"/>
                <w:szCs w:val="24"/>
                <w:lang w:val="en-NZ"/>
              </w:rPr>
              <w:t xml:space="preserve"> (but working</w:t>
            </w:r>
            <w:r>
              <w:rPr>
                <w:rFonts w:hint="default"/>
                <w:sz w:val="24"/>
                <w:szCs w:val="24"/>
                <w:lang w:val="en-NZ"/>
              </w:rPr>
              <w:t xml:space="preserve"> very hard</w:t>
            </w:r>
            <w:r>
              <w:rPr>
                <w:sz w:val="24"/>
                <w:szCs w:val="24"/>
                <w:lang w:val="en-NZ"/>
              </w:rPr>
              <w:t xml:space="preserve"> towards it)</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105" w:type="dxa"/>
            <w:left w:w="105" w:type="dxa"/>
            <w:bottom w:w="105" w:type="dxa"/>
            <w:right w:w="105" w:type="dxa"/>
          </w:tblCellMar>
        </w:tblPrEx>
        <w:trPr>
          <w:trHeight w:val="201" w:hRule="atLeast"/>
          <w:tblCellSpacing w:w="0" w:type="dxa"/>
        </w:trPr>
        <w:tc>
          <w:tcPr>
            <w:tcW w:w="3346"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spacing w:after="0" w:afterAutospacing="0"/>
            </w:pPr>
            <w:r>
              <w:rPr>
                <w:sz w:val="24"/>
                <w:szCs w:val="24"/>
              </w:rPr>
              <w:t>Public Sessions</w:t>
            </w: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pPr>
          </w:p>
        </w:tc>
        <w:tc>
          <w:tcPr>
            <w:tcW w:w="5854"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rPr>
                <w:rFonts w:hint="default"/>
                <w:lang w:val="en-NZ"/>
              </w:rPr>
            </w:pPr>
            <w:r>
              <w:rPr>
                <w:lang w:val="en-NZ"/>
              </w:rPr>
              <w:t>Blenheim Rollerskating Club has public sessions every Sunday &amp;</w:t>
            </w:r>
            <w:r>
              <w:rPr>
                <w:rFonts w:hint="default"/>
                <w:lang w:val="en-NZ"/>
              </w:rPr>
              <w:t xml:space="preserve"> a</w:t>
            </w:r>
            <w:r>
              <w:rPr>
                <w:lang w:val="en-NZ"/>
              </w:rPr>
              <w:t xml:space="preserve"> Friday</w:t>
            </w:r>
            <w:r>
              <w:rPr>
                <w:rFonts w:hint="default"/>
                <w:lang w:val="en-NZ"/>
              </w:rPr>
              <w:t xml:space="preserve"> night disco on the first week</w:t>
            </w:r>
            <w:r>
              <w:rPr>
                <w:lang w:val="en-NZ"/>
              </w:rPr>
              <w:t xml:space="preserve"> of </w:t>
            </w:r>
            <w:r>
              <w:rPr>
                <w:rFonts w:hint="default"/>
                <w:lang w:val="en-NZ"/>
              </w:rPr>
              <w:t>every</w:t>
            </w:r>
            <w:r>
              <w:rPr>
                <w:lang w:val="en-NZ"/>
              </w:rPr>
              <w:t xml:space="preserve"> month</w:t>
            </w:r>
            <w:r>
              <w:rPr>
                <w:rFonts w:hint="default"/>
                <w:lang w:val="en-NZ"/>
              </w:rPr>
              <w:t>.</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105" w:type="dxa"/>
            <w:left w:w="105" w:type="dxa"/>
            <w:bottom w:w="105" w:type="dxa"/>
            <w:right w:w="105" w:type="dxa"/>
          </w:tblCellMar>
        </w:tblPrEx>
        <w:trPr>
          <w:trHeight w:val="201" w:hRule="atLeast"/>
          <w:tblCellSpacing w:w="0" w:type="dxa"/>
        </w:trPr>
        <w:tc>
          <w:tcPr>
            <w:tcW w:w="3346"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spacing w:after="0" w:afterAutospacing="0"/>
            </w:pPr>
            <w:r>
              <w:rPr>
                <w:sz w:val="24"/>
                <w:szCs w:val="24"/>
              </w:rPr>
              <w:t>Community Involvement</w:t>
            </w: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pPr>
          </w:p>
        </w:tc>
        <w:tc>
          <w:tcPr>
            <w:tcW w:w="5854"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pPr>
            <w:r>
              <w:rPr>
                <w:sz w:val="24"/>
                <w:szCs w:val="24"/>
              </w:rPr>
              <w:t xml:space="preserve">Promote artistic roller skating </w:t>
            </w:r>
            <w:r>
              <w:rPr>
                <w:sz w:val="24"/>
                <w:szCs w:val="24"/>
                <w:lang w:val="en-NZ"/>
              </w:rPr>
              <w:t>through parading in the Blenheim Christmas Parade</w:t>
            </w:r>
            <w:r>
              <w:rPr>
                <w:rFonts w:hint="default"/>
                <w:sz w:val="24"/>
                <w:szCs w:val="24"/>
                <w:lang w:val="en-NZ"/>
              </w:rPr>
              <w:t xml:space="preserve"> &amp; Picton Christmas Parade</w:t>
            </w:r>
            <w:r>
              <w:rPr>
                <w:sz w:val="24"/>
                <w:szCs w:val="24"/>
                <w:lang w:val="en-NZ"/>
              </w:rPr>
              <w:t xml:space="preserve">, displays during public/open days, encouraging public viewing of training when utilizing Stadium 2000 </w:t>
            </w:r>
            <w:r>
              <w:rPr>
                <w:sz w:val="24"/>
                <w:szCs w:val="24"/>
              </w:rPr>
              <w:t xml:space="preserve"> </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105" w:type="dxa"/>
            <w:left w:w="105" w:type="dxa"/>
            <w:bottom w:w="105" w:type="dxa"/>
            <w:right w:w="105" w:type="dxa"/>
          </w:tblCellMar>
        </w:tblPrEx>
        <w:trPr>
          <w:trHeight w:val="204" w:hRule="atLeast"/>
          <w:tblCellSpacing w:w="0" w:type="dxa"/>
        </w:trPr>
        <w:tc>
          <w:tcPr>
            <w:tcW w:w="3346"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spacing w:after="0" w:afterAutospacing="0"/>
            </w:pPr>
            <w:r>
              <w:rPr>
                <w:sz w:val="24"/>
                <w:szCs w:val="24"/>
              </w:rPr>
              <w:t>Life Members</w:t>
            </w: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spacing w:after="0" w:afterAutospacing="0"/>
            </w:pPr>
          </w:p>
          <w:p>
            <w:pPr>
              <w:pStyle w:val="4"/>
              <w:keepNext w:val="0"/>
              <w:keepLines w:val="0"/>
              <w:widowControl/>
              <w:suppressLineNumbers w:val="0"/>
            </w:pPr>
          </w:p>
        </w:tc>
        <w:tc>
          <w:tcPr>
            <w:tcW w:w="5854" w:type="dxa"/>
            <w:tcBorders>
              <w:top w:val="outset" w:color="00000A" w:sz="6" w:space="0"/>
              <w:left w:val="outset" w:color="00000A" w:sz="6" w:space="0"/>
              <w:bottom w:val="outset" w:color="00000A" w:sz="6" w:space="0"/>
              <w:right w:val="outset" w:color="00000A" w:sz="6" w:space="0"/>
            </w:tcBorders>
            <w:noWrap w:val="0"/>
            <w:vAlign w:val="center"/>
          </w:tcPr>
          <w:p>
            <w:pPr>
              <w:pStyle w:val="4"/>
              <w:keepNext w:val="0"/>
              <w:keepLines w:val="0"/>
              <w:widowControl/>
              <w:suppressLineNumbers w:val="0"/>
            </w:pPr>
            <w:r>
              <w:rPr>
                <w:sz w:val="24"/>
                <w:szCs w:val="24"/>
              </w:rPr>
              <w:t>nil</w:t>
            </w:r>
          </w:p>
        </w:tc>
      </w:tr>
    </w:tbl>
    <w:p>
      <w:pPr>
        <w:pStyle w:val="4"/>
        <w:keepNext w:val="0"/>
        <w:keepLines w:val="0"/>
        <w:widowControl/>
        <w:suppressLineNumbers w:val="0"/>
        <w:spacing w:after="0" w:afterAutospacing="0"/>
      </w:pPr>
    </w:p>
    <w:p>
      <w:pPr>
        <w:rPr>
          <w:sz w:val="24"/>
          <w:szCs w:val="24"/>
          <w:lang w:val="en-NZ"/>
        </w:rPr>
      </w:pPr>
      <w:r>
        <w:rPr>
          <w:sz w:val="24"/>
          <w:szCs w:val="24"/>
          <w:lang w:val="en-NZ"/>
        </w:rPr>
        <w:t xml:space="preserve">This year </w:t>
      </w:r>
      <w:r>
        <w:rPr>
          <w:rFonts w:hint="default"/>
          <w:sz w:val="24"/>
          <w:szCs w:val="24"/>
          <w:lang w:val="en-US"/>
        </w:rPr>
        <w:t>has had</w:t>
      </w:r>
      <w:r>
        <w:rPr>
          <w:sz w:val="24"/>
          <w:szCs w:val="24"/>
          <w:lang w:val="en-NZ"/>
        </w:rPr>
        <w:t xml:space="preserve"> slow but steady growth in numbers, </w:t>
      </w:r>
      <w:r>
        <w:rPr>
          <w:rFonts w:hint="default"/>
          <w:sz w:val="24"/>
          <w:szCs w:val="24"/>
          <w:lang w:val="en-US"/>
        </w:rPr>
        <w:t>with the</w:t>
      </w:r>
      <w:r>
        <w:rPr>
          <w:rFonts w:hint="default"/>
          <w:sz w:val="24"/>
          <w:szCs w:val="24"/>
          <w:lang w:val="en-NZ"/>
        </w:rPr>
        <w:t xml:space="preserve"> dramatic rise in interest for rollerskating</w:t>
      </w:r>
      <w:r>
        <w:rPr>
          <w:rFonts w:hint="default"/>
          <w:sz w:val="24"/>
          <w:szCs w:val="24"/>
          <w:lang w:val="en-US"/>
        </w:rPr>
        <w:t xml:space="preserve"> continuing on from last year</w:t>
      </w:r>
      <w:r>
        <w:rPr>
          <w:rFonts w:hint="default"/>
          <w:sz w:val="24"/>
          <w:szCs w:val="24"/>
          <w:lang w:val="en-NZ"/>
        </w:rPr>
        <w:t xml:space="preserve">, this is </w:t>
      </w:r>
      <w:r>
        <w:rPr>
          <w:rFonts w:hint="default"/>
          <w:sz w:val="24"/>
          <w:szCs w:val="24"/>
          <w:lang w:val="en-US"/>
        </w:rPr>
        <w:t xml:space="preserve">still </w:t>
      </w:r>
      <w:r>
        <w:rPr>
          <w:rFonts w:hint="default"/>
          <w:sz w:val="24"/>
          <w:szCs w:val="24"/>
          <w:lang w:val="en-NZ"/>
        </w:rPr>
        <w:t>slowly filtering through to an increase in numbers interested in Artistic</w:t>
      </w:r>
      <w:r>
        <w:rPr>
          <w:sz w:val="24"/>
          <w:szCs w:val="24"/>
          <w:lang w:val="en-NZ"/>
        </w:rPr>
        <w:t xml:space="preserve">. </w:t>
      </w:r>
      <w:r>
        <w:rPr>
          <w:rFonts w:hint="default"/>
          <w:sz w:val="24"/>
          <w:szCs w:val="24"/>
          <w:lang w:val="en-NZ"/>
        </w:rPr>
        <w:t xml:space="preserve">We still rely on the help of Katelyn Kennedy, from UHRSC, who is our competitive skater’s sole coach.  </w:t>
      </w:r>
    </w:p>
    <w:p>
      <w:pPr>
        <w:rPr>
          <w:rFonts w:hint="default"/>
          <w:sz w:val="24"/>
          <w:szCs w:val="24"/>
          <w:lang w:val="en-NZ"/>
        </w:rPr>
      </w:pPr>
    </w:p>
    <w:p>
      <w:pPr>
        <w:rPr>
          <w:rFonts w:hint="default"/>
          <w:sz w:val="24"/>
          <w:szCs w:val="24"/>
          <w:lang w:val="en-NZ"/>
        </w:rPr>
      </w:pPr>
      <w:r>
        <w:rPr>
          <w:rFonts w:hint="default"/>
          <w:sz w:val="24"/>
          <w:szCs w:val="24"/>
          <w:lang w:val="en-NZ"/>
        </w:rPr>
        <w:t>Blenheim Artistic holds lessons every second Saturday, with the club now holding two “learn to skate” classes, with one of them focusing on Artistic skating (split due to an increase in numbers). Katelyn comes across from UHRSC on a “as time permits” basis where we hold “all day” lessons in Stadium 2000</w:t>
      </w:r>
      <w:r>
        <w:rPr>
          <w:rFonts w:hint="default"/>
          <w:sz w:val="24"/>
          <w:szCs w:val="24"/>
          <w:lang w:val="en-US"/>
        </w:rPr>
        <w:t>, we have been lucky to have been able to hold several of these this year</w:t>
      </w:r>
      <w:r>
        <w:rPr>
          <w:rFonts w:hint="default"/>
          <w:sz w:val="24"/>
          <w:szCs w:val="24"/>
          <w:lang w:val="en-NZ"/>
        </w:rPr>
        <w:t>.</w:t>
      </w:r>
    </w:p>
    <w:p>
      <w:pPr>
        <w:rPr>
          <w:rFonts w:hint="default"/>
          <w:sz w:val="24"/>
          <w:szCs w:val="24"/>
          <w:lang w:val="en-NZ"/>
        </w:rPr>
      </w:pPr>
      <w:r>
        <w:rPr>
          <w:rFonts w:hint="default"/>
          <w:sz w:val="24"/>
          <w:szCs w:val="24"/>
          <w:lang w:val="en-NZ"/>
        </w:rPr>
        <w:t xml:space="preserve"> </w:t>
      </w:r>
    </w:p>
    <w:p>
      <w:pPr>
        <w:rPr>
          <w:rFonts w:hint="default"/>
          <w:sz w:val="24"/>
          <w:szCs w:val="24"/>
          <w:lang w:val="en-NZ"/>
        </w:rPr>
      </w:pPr>
      <w:r>
        <w:rPr>
          <w:rFonts w:hint="default"/>
          <w:sz w:val="24"/>
          <w:szCs w:val="24"/>
          <w:lang w:val="en-NZ"/>
        </w:rPr>
        <w:t>This year</w:t>
      </w:r>
      <w:r>
        <w:rPr>
          <w:rFonts w:hint="default"/>
          <w:sz w:val="24"/>
          <w:szCs w:val="24"/>
          <w:lang w:val="en-US"/>
        </w:rPr>
        <w:t xml:space="preserve"> has been very busy for us, with attending as many competitions as possible, sitting medal tests and for the first time taking a squad of 9 skaters to the Southern Area Championships.</w:t>
      </w:r>
    </w:p>
    <w:p>
      <w:pPr>
        <w:rPr>
          <w:rFonts w:hint="default"/>
          <w:sz w:val="24"/>
          <w:szCs w:val="24"/>
          <w:lang w:val="en-NZ"/>
        </w:rPr>
      </w:pPr>
    </w:p>
    <w:p>
      <w:pPr>
        <w:rPr>
          <w:rFonts w:hint="default"/>
          <w:sz w:val="24"/>
          <w:szCs w:val="24"/>
          <w:lang w:val="en-NZ"/>
        </w:rPr>
      </w:pPr>
      <w:r>
        <w:rPr>
          <w:rFonts w:hint="default"/>
          <w:sz w:val="24"/>
          <w:szCs w:val="24"/>
          <w:lang w:val="en-NZ"/>
        </w:rPr>
        <w:t xml:space="preserve">We would like to thank Katelyn for all her hard work and time that she has put in with Hannah, both with developing her for this years competitions &amp; shaping her path for the future. We would also like to thank UHRSC for their support and putting up with Hannah and I every </w:t>
      </w:r>
      <w:r>
        <w:rPr>
          <w:rFonts w:hint="default"/>
          <w:sz w:val="24"/>
          <w:szCs w:val="24"/>
          <w:lang w:val="en-US"/>
        </w:rPr>
        <w:t xml:space="preserve">other </w:t>
      </w:r>
      <w:bookmarkStart w:id="0" w:name="_GoBack"/>
      <w:bookmarkEnd w:id="0"/>
      <w:r>
        <w:rPr>
          <w:rFonts w:hint="default"/>
          <w:sz w:val="24"/>
          <w:szCs w:val="24"/>
          <w:lang w:val="en-NZ"/>
        </w:rPr>
        <w:t>week.</w:t>
      </w:r>
    </w:p>
    <w:p>
      <w:pPr>
        <w:rPr>
          <w:rFonts w:hint="default"/>
          <w:sz w:val="24"/>
          <w:szCs w:val="24"/>
          <w:lang w:val="en-NZ"/>
        </w:rPr>
      </w:pPr>
    </w:p>
    <w:p>
      <w:pPr>
        <w:rPr>
          <w:rFonts w:hint="default"/>
          <w:sz w:val="24"/>
          <w:szCs w:val="24"/>
          <w:lang w:val="en-NZ"/>
        </w:rPr>
      </w:pPr>
      <w:r>
        <w:rPr>
          <w:rFonts w:hint="default"/>
          <w:sz w:val="24"/>
          <w:szCs w:val="24"/>
          <w:lang w:val="en-NZ"/>
        </w:rPr>
        <w:t>I am looking forward to see what the future holds for artistic skating in this region, we are still small, but we are growing.</w:t>
      </w:r>
    </w:p>
    <w:p>
      <w:pPr>
        <w:rPr>
          <w:rFonts w:hint="default"/>
          <w:sz w:val="24"/>
          <w:szCs w:val="24"/>
          <w:lang w:val="en-NZ"/>
        </w:rPr>
      </w:pPr>
    </w:p>
    <w:p>
      <w:pPr>
        <w:rPr>
          <w:rFonts w:hint="default"/>
          <w:sz w:val="24"/>
          <w:szCs w:val="24"/>
          <w:lang w:val="en-NZ"/>
        </w:rPr>
      </w:pPr>
      <w:r>
        <w:rPr>
          <w:rFonts w:hint="default"/>
          <w:sz w:val="24"/>
          <w:szCs w:val="24"/>
          <w:lang w:val="en-NZ"/>
        </w:rPr>
        <w:t>Dave Winterburn</w:t>
      </w:r>
    </w:p>
    <w:p>
      <w:pPr>
        <w:rPr>
          <w:rFonts w:hint="default"/>
          <w:sz w:val="24"/>
          <w:szCs w:val="24"/>
          <w:lang w:val="en-NZ"/>
        </w:rPr>
      </w:pPr>
      <w:r>
        <w:rPr>
          <w:rFonts w:hint="default"/>
          <w:sz w:val="24"/>
          <w:szCs w:val="24"/>
          <w:lang w:val="en-NZ"/>
        </w:rPr>
        <w:t>Blenheim Artistic Rollersports</w:t>
      </w:r>
    </w:p>
    <w:p>
      <w:pPr>
        <w:rPr>
          <w:rFonts w:hint="default"/>
          <w:sz w:val="24"/>
          <w:szCs w:val="24"/>
          <w:lang w:val="en-NZ"/>
        </w:rPr>
      </w:pPr>
      <w:r>
        <w:rPr>
          <w:rFonts w:hint="default"/>
          <w:sz w:val="24"/>
          <w:szCs w:val="24"/>
          <w:lang w:val="en-NZ"/>
        </w:rPr>
        <w:t>President</w:t>
      </w:r>
    </w:p>
    <w:p>
      <w:pPr>
        <w:rPr>
          <w:lang w:val="en-NZ"/>
        </w:rPr>
      </w:pPr>
      <w:r>
        <w:rPr>
          <w:rFonts w:hint="default"/>
          <w:sz w:val="24"/>
          <w:szCs w:val="24"/>
          <w:lang w:val="en-NZ"/>
        </w:rPr>
        <w:t xml:space="preserve">Blenheim Rollerskating Club   </w:t>
      </w:r>
      <w:r>
        <w:rPr>
          <w:sz w:val="24"/>
          <w:szCs w:val="24"/>
          <w:lang w:val="en-NZ"/>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95E2B"/>
    <w:rsid w:val="0EA95BEB"/>
    <w:rsid w:val="15D95E2B"/>
    <w:rsid w:val="2BF075A3"/>
    <w:rsid w:val="3EA83586"/>
    <w:rsid w:val="3F0A4AF2"/>
    <w:rsid w:val="499E2184"/>
    <w:rsid w:val="4D8B2C4A"/>
    <w:rsid w:val="602310BA"/>
    <w:rsid w:val="66AD7515"/>
    <w:rsid w:val="6C677346"/>
    <w:rsid w:val="6D55327F"/>
    <w:rsid w:val="710B0794"/>
    <w:rsid w:val="735306CF"/>
    <w:rsid w:val="74C23C23"/>
    <w:rsid w:val="7AFE62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100" w:beforeAutospacing="1" w:after="119" w:afterAutospacing="0"/>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2434</TotalTime>
  <ScaleCrop>false</ScaleCrop>
  <LinksUpToDate>false</LinksUpToDate>
  <CharactersWithSpaces>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2018-07-07T02:15:00Z</dcterms:created>
  <dc:creator>Dave</dc:creator>
  <cp:lastModifiedBy>Dave Winterburn</cp:lastModifiedBy>
  <dcterms:modified xsi:type="dcterms:W3CDTF">2021-07-13T04:34:15Z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